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Тема 4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                       Законы организации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1. Законы, регламентирующие функционирование социальных организаций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2. Особенности социальных законов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В процессе функционирования организаций возникает большое количество самых разнообразных устой-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чивых и не устойчивых связей.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В подавляющем большинстве эти связи подчинены социальным законам и закономерностям.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Закон – это общепринятое правило, которое признается обязательным для исполнения.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Применительно к социальным организациям под законом понимается устойчивая, объективная связь явле-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ний или событий, присущая достаточно большому количеству организаций и обладающая неизбежной повто-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ряемостью в сходных условиях.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Изучение социальных законов дает возможность менеджеру составить представление о возможных путях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достижения поставленной цели, полагаясь не только на собственный опыт и интуицию, но и с учетом опыта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накопленного человечеством за многовековую историю развития организационных систем.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Основными законами теории организации, имеющими внешнюю и внутреннюю направленность, являют-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ся: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- закон синергии;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- закон самосохранения;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- закон развития;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- закон композиции и пропорциональности;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- закон информированности и упорядоченности;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- единства анализа и синтеза.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Управленческая деятельность в социальной организации всегда связана с риском невыполнения намечен-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ных планов и принимаемых решений. Менеджмент – это управление рисками.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Закон синергии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Энергетический потенциал деловой организации, определяющий ее возможности в достижении постав-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ленной цели, зависит от множества факторов. Это как материальные характеристики (территория, служебные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помещения, техническая оснащенность, денежные средства, оборотные фонды и др.), необходимые для ус-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пешного ведения деятельности, так и факторы социального характера (уровень профессиональной подготовки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персонала, социально-психологическая обстановка в коллективе, заинтересованность всех работников орга-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низации в достижении общей цели), определяющие микроклимат в коллективе и профессионализм персонала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Эти характеристики и факторы в совокупности, воздействуя на эффективность функционирования организа-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ции, определяют синергию организации. Синергия (от греческого synergia – сотрудничество, содействие) оз-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начает совместное и однородное функционирование элементов системы.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В любой организации возможен как прирост энергии, так и снижение общего энергетического ресурса по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сравнению с простой суммой энергетических возможностей входящих в нее элементов.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Действие закона синергии в организационных системах существенно обособляет организацию от других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lastRenderedPageBreak/>
        <w:t>объектов и систем материального мира. Для всех естественных систем (за исключением сложных биологиче-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ских) основным законом является закон сохранения и превращения энергии, в соответствии с которым в лю-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бой замкнутой системе при всех ее изменениях количество энергии остается постоянным.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Закон синергии утверждает, что в замкнутых социальных системах возможно изменение энергии в сторону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как увеличения, так и уменьшения. Объективно это связано с тем, что в понятие энергетического ресурса ор-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ганизации входят не только материальные ресурсы, но и социально-психологический ресурс коллектива, оп-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ределяемый интеллектуальной и эмоциональной энергией, уровнем профессиональной подготовки каждого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члена организации, а также в значительной мере степенью взаимодействия членов коллектива в реализации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общей цели организации.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Степень реализации потенциальных возможностей организации зависит от эффективности работы звена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управления. При этом может быть достигнут как положительный, так и отрицательный эффект. Низкий уро-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вень реализации энергетического потенциала может быть обусловлен неэффективным менеджментом, отсут-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ствием в коллективе лидера, недостаточной квалификацией или пассивностью персонала, слабой технической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оснащенностью, использованием устаревших технологий управления и многими другими причинами.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Задача руководителя заключается в том, чтобы найти нужный набор элементов и так организовать работу,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чтобы синергия в организации носила созидательный, а не разрушительный характер. Применительно к соци-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альным организациям закон синергии проявляется, в частности, в приросте энергии, превышающем сумму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индивидуальных усилий членов организации. Это явление предопределило переход человечества к организо-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ванным формам трудовой и общественной деятельности и привело к возникновению организаций.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Наиболее важной особенностью действия закона синергии в рамках социальных организаций является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возможность управления приростом энергии. В деловых организациях это выражается в целенаправленном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регулировании энергетического и производительного потенциала.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Основная задача звена управления состоит в создании условий, при которых поставленная цель достигает-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ся в более короткие сроки с использованием наименьших объемов материальных и людских ресурсов.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Заметно более сложной задачей является проведение мероприятий социально-психологического характера.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В социальном плане следует предусмотреть разработку специальных программ, связанных с проведением до-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суга и отпуска, бесплатное медицинское обслуживание, оказание помощи при решении личных и семейных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проблем.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В психологическом плане, кроме встреч с представителями руководства, на которых подробно разъясня-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ются цели и задачи, стоящие перед организацией, и рассказывается о состоянии общих дел, целесообразно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введение в программу профессиональной учебы специального раздела, в котором каждому члену организации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разъясняется важность его деятельности в рамках общих интересов. Для всех звеньев организации необходи-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ма специальная система мотиваций. Очевидно, что эти меры должны сочетаться с достаточно эффективной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lastRenderedPageBreak/>
        <w:t>системой контроля и системой оперативной коррекции проводимых мероприятий.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Основная трудность управления эффектом синергии состоит в том, что, в отличие от физических систем,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для которых существуют единицы измерения энергии и методы оценки энергетического потенциала, для ор-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ганизационных систем пока еще нет способов объективной оценки уровня внутренней энергетики. Тем не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менее решение практических задач управления деловой организацией вынуждает многих исследователей вес-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ти активные поиски в направлении разработки таких оценок.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Наиболее простой способ заключается в оценке показателей деятельности анализируемой организации по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сравнению с работой другой аналогичной организации.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Рассмотрим закон самосохранения и борьба организаций за выживание.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Закон самосохранения утверждает, что любой организации как социально-экономической системе прису-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ще стремление к самосохранению ( выживанию) за счет оптимального использования кадровых и материаль-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ных ресурсов.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Исследователи отмечают, что закон самосохранения служит основой для оценки способности организации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к выживанию в изменяющихся условиях существования. В ходе построения оценки необходимо составить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максимально полное описание факторов внутренней и внешней среды. Выделяется две группы факторов: по-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зитивные и негативные. Среди основных факторов исследователи выделяют: международные, политические,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экономические, рыночные, технологические, социальные.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Из закона самосохранения следует, что прибыль не может быть главной целью организации, потому что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прибыль является сугубо внутренней проблемой организации.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Для организации необходимо состояние устойчивого равновесия. Для его создания различного рода меро-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приятия - организационно-экономические и социально- психологические.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Это: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- создание резервного денежного фонда;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- увеличение доли высоко ликвидных материальных фондов;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- диверситификация деятельности,т.е. использование страховочных, может быть, низкодоходных, но дос-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таточноустойчивых видов деятельности;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- установление партнерских отношений с целью формирования устойчивой среды обитания;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- совершенствование среды обитания;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- автоматизация производства;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- использование ноу-хау и освоение новых технологий работы;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- активизация маркетинговых исследований с целью выявления новых возможностей организации;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- регулярная оценка уровня профессиональной и психологической пригодности персонала;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- улучшение социально-бытовых условий ;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- разработка системы мотиваций экономического и социального характера;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- создание кадрового резерва из людей, входящих в состав организации и из внешней среды и т.д..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Закон развития деловых организаций .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Закон развития гласит: в процессе жизнедеятельности организации происходят необратимые и закономер-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ные изменения, направленные на максимальное использование энергетического потенциала для достижения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lastRenderedPageBreak/>
        <w:t>поставленной цели, в результате чего происходит качественное изменение состояние организации.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Для организаций так же, как и для многих других явлений, применимо понятие жизненного цикла.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Основной целью организации становится эффективное и быстрое развитие. Эта задача может решаться за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счет освоения и расширения рынка, внедрение новых технологий работы или выпуска новой продукции, ре-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шения наиболее актуальных задач и т.п..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Организация должна уметь выбрать стратегию, чтобы определить последовательность действий организа-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ционной системы на всех этапах ее развития, начиная от создания и заканчивая ликвидацией. Для социальных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организаций стратегия- это составная часть искусства управления организацией, которая охватывает вопросы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теории и практики развития организации.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В современной России необходимо учитывать большое количество базовых стратегий развития организа-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ций. В их числе стратегии минимизации издержек, сокращения рисков, накопления ресурсов, расширения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рынков, структурирования среды обитания, выбор ассортимента, координация действий партнера.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Предлагаем самостоятельно рассмотреть все перечисленные стратегии.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Закон композиции и пропорциональности.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Этот закон утверждает, что в рамках достижения единой цели существует объективная тенденция органи-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заций к созданию устойчивых объединений с соблюдением принципов соразмерности и пропорциональности.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Прежде всего это реализуется в желании выбрать оптимальную структуру и создать благоприятную среду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обитания, что особенно характерно для современных организаций.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В России используются такие виды объединений как: финансовые компании, финансово-промышленные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группы, холдинги, банковские пулы, кластеры.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Закон информированности и упорядоченности. Закон информированности и упорядоченности означает,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что любая социальная организация способна к выживанию только в том случае, если она обеспечена полной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достоверной и упорядоченной (структурированной ) информацией.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Состояние информационной среды очень влияет на организацию, она включает в себя совокупность всех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естественнонаучных знаний.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Полнота, достоверность, упорядоченность информации – это необходимые условия жизнедеятельности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организации.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Оперативность, достоверность и надежность – свойства информации деловой организации.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Существуют понятия входной и выходной информации.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Выходная информация является активным средством, которое обеспечивает создание имиджа организа-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ции и способствует вхождению организации в рынок. С этой целью используется реклама, переговоры, вы-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ставки, презентации, электронная коммерция.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Закон единства анализа и синтеза. Закон единства анализа и синтеза утверждает, что благодаря использо-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ванию в процессах управления организацией процедур анализа и синтеза обеспечивается настройка организа-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ционной системы на оптимальный вариант достижения поставленной цели.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lastRenderedPageBreak/>
        <w:t xml:space="preserve">    Использование процессов анализа и синтеза является обязательной составляющей любой процедуры при-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нятия по управлению организацией. С.В. Рогожин отмечает, что закон единства анализа и синтеза организа-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ционных систем предусматривает использование исследовательского метода, состоящего в том, что объект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исследования, рассматриваемый как система мысленно или реально разбивается на составные элементы (под-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системы, звенья, признаки, свойства, отношения и т.п.). Такой подход обеспечивает возможность изучения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каждого элемента в отдельности с целью выявления их роли и места в системе.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В дальнейшем элементы, изученные в процессе анализа, подвергаются синтезу, что позволяет на новом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уровне знания продолжить и углубить исследование системы путем анализа ее нового состояния. Таким обра-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зом в рамках закона единства и анализа реализуется непрерывный цикл совершенствования системы управ-</w:t>
      </w:r>
    </w:p>
    <w:p w:rsidR="00323D51" w:rsidRPr="00323D51" w:rsidRDefault="00323D51" w:rsidP="00323D5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323D51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ления организацией и корректировка ее организационной структуры.</w:t>
      </w:r>
    </w:p>
    <w:p w:rsidR="00C34CEE" w:rsidRDefault="00C34CEE">
      <w:bookmarkStart w:id="0" w:name="_GoBack"/>
      <w:bookmarkEnd w:id="0"/>
    </w:p>
    <w:sectPr w:rsidR="00C34C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0DC7"/>
    <w:rsid w:val="00323D51"/>
    <w:rsid w:val="005D5B60"/>
    <w:rsid w:val="005F0DC7"/>
    <w:rsid w:val="00837EF0"/>
    <w:rsid w:val="00A01DCF"/>
    <w:rsid w:val="00AF6105"/>
    <w:rsid w:val="00C34CEE"/>
    <w:rsid w:val="00FD4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37ED575-647D-47BC-89BA-92936BA824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323D5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323D51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044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1862</Words>
  <Characters>10617</Characters>
  <Application>Microsoft Office Word</Application>
  <DocSecurity>0</DocSecurity>
  <Lines>88</Lines>
  <Paragraphs>24</Paragraphs>
  <ScaleCrop>false</ScaleCrop>
  <Company/>
  <LinksUpToDate>false</LinksUpToDate>
  <CharactersWithSpaces>12455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Мадина Рахимбердинова</dc:creator>
  <cp:keywords/>
  <dc:description/>
  <cp:lastModifiedBy>Мадина Рахимбердинова</cp:lastModifiedBy>
  <cp:revision>3</cp:revision>
  <dcterms:created xsi:type="dcterms:W3CDTF">2020-02-21T12:06:00Z</dcterms:created>
  <dcterms:modified xsi:type="dcterms:W3CDTF">2020-02-21T12:06:00Z</dcterms:modified>
</cp:coreProperties>
</file>